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09C78">
      <w:pPr>
        <w:spacing w:line="700" w:lineRule="exact"/>
        <w:jc w:val="center"/>
        <w:rPr>
          <w:rFonts w:hint="eastAsia" w:ascii="方正小标宋简体" w:hAnsi="Times New Roman" w:eastAsia="方正小标宋简体" w:cs="Times New Roman"/>
          <w:sz w:val="44"/>
          <w:szCs w:val="44"/>
          <w:lang w:eastAsia="zh-CN"/>
        </w:rPr>
      </w:pPr>
    </w:p>
    <w:p w14:paraId="129998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《新乡市水网建设规划（2022-20</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lang w:eastAsia="zh-CN"/>
        </w:rPr>
        <w:t>5年）》</w:t>
      </w:r>
    </w:p>
    <w:p w14:paraId="42892A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rPr>
      </w:pPr>
      <w:r>
        <w:rPr>
          <w:rFonts w:hint="default" w:ascii="Times New Roman" w:hAnsi="Times New Roman" w:eastAsia="方正小标宋简体" w:cs="Times New Roman"/>
          <w:sz w:val="44"/>
          <w:szCs w:val="44"/>
          <w:lang w:eastAsia="zh-CN"/>
        </w:rPr>
        <w:t>征求意见稿解读</w:t>
      </w:r>
    </w:p>
    <w:p w14:paraId="61E3397A">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Times New Roman" w:hAnsi="Times New Roman" w:eastAsia="仿宋_GB2312" w:cs="Times New Roman"/>
          <w:sz w:val="32"/>
          <w:szCs w:val="32"/>
          <w:lang w:val="en-US" w:eastAsia="zh-CN"/>
        </w:rPr>
      </w:pPr>
    </w:p>
    <w:p w14:paraId="1D48C285">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一、编制背景</w:t>
      </w:r>
    </w:p>
    <w:p w14:paraId="4578DA76">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加快构建国家水网，是党中央作出的重大战略部署。2021年5月14日，习近平总书记在推进南水北调后续工程高质量发展座谈会上强调，加快构建国家水网主骨架和大动脉，为全面建设社会主义现代化国家提供有力的水安全保障。2021-2023年，水利部出台《关于实施国家水网重大工程指导意见》及《关于加快推进省级水网建设的指导意见》，要求抓紧完善各层级水网建设规划体系，协同推进国家、省、市、县级四级水网建设。2024年5月，河南省水利厅印发的《关于开展市、县水网建设规划编制工作的通知》（豫水计〔2024〕21号）对我省市、县两级水网规划编制工作做出安排部署。</w:t>
      </w:r>
    </w:p>
    <w:p w14:paraId="126C7D90">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为深入贯彻落实习近平总书记关于加快构建国家水网的重要指示精神，全面落实国家、省、市关于水网建设规划编制工作部署，科学谋划我市水网建设布局，我局组织编制了《新乡市水网建设规划（2022-2035）》。</w:t>
      </w:r>
    </w:p>
    <w:p w14:paraId="0F97ED48">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14:paraId="254E3200">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《新乡市水网建设规划（2022-2035年）》共分11部分。</w:t>
      </w:r>
    </w:p>
    <w:p w14:paraId="16E595A5">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第一章：建设基础与面临形势。阐述了新乡市自然地理、经济社会、河流水系等基本情况，分析了水网建设基础、主要问题、面临形势，提出了水网建设需求。</w:t>
      </w:r>
    </w:p>
    <w:p w14:paraId="34F68076">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第二章：总体思路。阐述了新乡市水网建设规划指导思想和基本原则，明确了规划目标，系统谋划了水网总体布局，提出了水网建设任务。</w:t>
      </w:r>
    </w:p>
    <w:p w14:paraId="451013EC">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第三章：构建防洪排涝网。提出了防洪排涝网建设思路，确定了防洪标准与布局，提出了提升河道泄洪能力、增强洪水调蓄能力、提升城市（镇）防洪排涝能力的建设任务。</w:t>
      </w:r>
    </w:p>
    <w:p w14:paraId="72DAA7E1">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第四章：构建城乡供水网。提出了城乡供水网建设思路，确定了水资源配置方案，提出了水资源配置工程和农村供水高质量发展等建设任务。</w:t>
      </w:r>
    </w:p>
    <w:p w14:paraId="568BF3FB">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第五章：构建灌溉排水网。提出了灌溉排水网建设思路，提出了灌溉水源工程、灌区现代化建设和改造等建设任务。</w:t>
      </w:r>
    </w:p>
    <w:p w14:paraId="2402E333">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第六章：构建河湖生态保护网。提出了河湖生态保护网建设思路，提出了水土流失综合治理、重点河湖生态保护修复、地下水超采综合治理等建设任务。</w:t>
      </w:r>
    </w:p>
    <w:p w14:paraId="5B96FAFC">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第七章：构建数字孪生水网。提出了数字孪生水网建设思路，提出了水网信息化基础设施、水网数字孪生平台、水网业务应用、网络安全及保障体系等建设任务。</w:t>
      </w:r>
    </w:p>
    <w:p w14:paraId="6D00A1BA">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第八章：推动水网高质量发展。提出了水安全风险防控任务措施，提出了水网建设绿色发展要求，提出了创新水网建设运行管理体制机制任务。</w:t>
      </w:r>
    </w:p>
    <w:p w14:paraId="75C295D5">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第九章：重点项目与实施安排。提出了规划期内推进16个重大水网工程，共谋划水网建设项目89个，匡算总投资383.37亿元，提出了实施安排。</w:t>
      </w:r>
    </w:p>
    <w:p w14:paraId="55FA6E53">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第十章：环境影响评价。提出了环境保护要求，进行了规划符合性分析、环境影响预测与分析、规划方案环境合理性分析，提出了优化调整建议、环境影响减缓对策措施和综合评价结论等内容。</w:t>
      </w:r>
    </w:p>
    <w:p w14:paraId="10B608A8">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第十一章：保障措施。提出了加强组织领导、深化前期工作、加大资金投入、强化科技支撑等4方面的保障措施。</w:t>
      </w:r>
    </w:p>
    <w:p w14:paraId="68084247">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bookmarkStart w:id="0" w:name="_GoBack"/>
      <w:bookmarkEnd w:id="0"/>
    </w:p>
    <w:sectPr>
      <w:pgSz w:w="11906" w:h="16838"/>
      <w:pgMar w:top="1440" w:right="1800" w:bottom="17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OTllZGUzM2M0MDJmM2EyN2UwZGQyYTgyMjcwMTYifQ=="/>
  </w:docVars>
  <w:rsids>
    <w:rsidRoot w:val="00000000"/>
    <w:rsid w:val="018E101A"/>
    <w:rsid w:val="0206367E"/>
    <w:rsid w:val="02AF6499"/>
    <w:rsid w:val="037F04AD"/>
    <w:rsid w:val="039E442D"/>
    <w:rsid w:val="03ED6503"/>
    <w:rsid w:val="0A4F3DA2"/>
    <w:rsid w:val="0A617D6A"/>
    <w:rsid w:val="0A6F4289"/>
    <w:rsid w:val="0B9D7114"/>
    <w:rsid w:val="0C3F2760"/>
    <w:rsid w:val="0C8C53FA"/>
    <w:rsid w:val="0C9D6B0C"/>
    <w:rsid w:val="0CBB102F"/>
    <w:rsid w:val="0E654A5C"/>
    <w:rsid w:val="0EF17C27"/>
    <w:rsid w:val="0F4A283E"/>
    <w:rsid w:val="0F826E2D"/>
    <w:rsid w:val="0FBF71DA"/>
    <w:rsid w:val="1017573D"/>
    <w:rsid w:val="11385058"/>
    <w:rsid w:val="13680E81"/>
    <w:rsid w:val="143A256D"/>
    <w:rsid w:val="14BC5852"/>
    <w:rsid w:val="14D0591E"/>
    <w:rsid w:val="15A7436A"/>
    <w:rsid w:val="15E76531"/>
    <w:rsid w:val="161F57A8"/>
    <w:rsid w:val="166D6B75"/>
    <w:rsid w:val="16740541"/>
    <w:rsid w:val="1A4950BA"/>
    <w:rsid w:val="1A7647E7"/>
    <w:rsid w:val="1B895681"/>
    <w:rsid w:val="1C9139CE"/>
    <w:rsid w:val="1EAB7E95"/>
    <w:rsid w:val="1ED36E25"/>
    <w:rsid w:val="1EFB4643"/>
    <w:rsid w:val="1F3A1996"/>
    <w:rsid w:val="1F6E4767"/>
    <w:rsid w:val="1F726CAF"/>
    <w:rsid w:val="212868FC"/>
    <w:rsid w:val="21895BBD"/>
    <w:rsid w:val="21D10F0F"/>
    <w:rsid w:val="22411A5B"/>
    <w:rsid w:val="22472219"/>
    <w:rsid w:val="229D2AD8"/>
    <w:rsid w:val="242377A3"/>
    <w:rsid w:val="246C30D6"/>
    <w:rsid w:val="25415A7D"/>
    <w:rsid w:val="256535EF"/>
    <w:rsid w:val="25807503"/>
    <w:rsid w:val="25945491"/>
    <w:rsid w:val="267C006D"/>
    <w:rsid w:val="26D15738"/>
    <w:rsid w:val="275954EB"/>
    <w:rsid w:val="276C3578"/>
    <w:rsid w:val="27E33102"/>
    <w:rsid w:val="2850042D"/>
    <w:rsid w:val="288A6488"/>
    <w:rsid w:val="29E1683D"/>
    <w:rsid w:val="2A2C4EE9"/>
    <w:rsid w:val="2A545575"/>
    <w:rsid w:val="2B716DF2"/>
    <w:rsid w:val="2BB1407A"/>
    <w:rsid w:val="2C005DCA"/>
    <w:rsid w:val="2C234207"/>
    <w:rsid w:val="2C502003"/>
    <w:rsid w:val="2D613E62"/>
    <w:rsid w:val="304468C2"/>
    <w:rsid w:val="315D56DB"/>
    <w:rsid w:val="31CC5B06"/>
    <w:rsid w:val="322826EC"/>
    <w:rsid w:val="32302581"/>
    <w:rsid w:val="329F36E9"/>
    <w:rsid w:val="32F27651"/>
    <w:rsid w:val="33241E50"/>
    <w:rsid w:val="33833E32"/>
    <w:rsid w:val="34D61AFB"/>
    <w:rsid w:val="34D76ADF"/>
    <w:rsid w:val="3544281D"/>
    <w:rsid w:val="36747E7A"/>
    <w:rsid w:val="36D668E1"/>
    <w:rsid w:val="37145E00"/>
    <w:rsid w:val="371E35E8"/>
    <w:rsid w:val="37272C99"/>
    <w:rsid w:val="37E914AF"/>
    <w:rsid w:val="386D17CB"/>
    <w:rsid w:val="393E1B2B"/>
    <w:rsid w:val="398B7F12"/>
    <w:rsid w:val="3AB143FE"/>
    <w:rsid w:val="3D5E5972"/>
    <w:rsid w:val="3D646828"/>
    <w:rsid w:val="3DA8561B"/>
    <w:rsid w:val="3DB10C68"/>
    <w:rsid w:val="3E5F0E8F"/>
    <w:rsid w:val="3F4A463F"/>
    <w:rsid w:val="3F824419"/>
    <w:rsid w:val="401656C8"/>
    <w:rsid w:val="40290958"/>
    <w:rsid w:val="410F1C31"/>
    <w:rsid w:val="41344254"/>
    <w:rsid w:val="41DF24D4"/>
    <w:rsid w:val="42633061"/>
    <w:rsid w:val="42C65A5C"/>
    <w:rsid w:val="43B91D0A"/>
    <w:rsid w:val="440E42DA"/>
    <w:rsid w:val="45B01537"/>
    <w:rsid w:val="45B1127B"/>
    <w:rsid w:val="46F50B99"/>
    <w:rsid w:val="47395DE1"/>
    <w:rsid w:val="477701A6"/>
    <w:rsid w:val="478A0CA0"/>
    <w:rsid w:val="47AD75EE"/>
    <w:rsid w:val="489C4005"/>
    <w:rsid w:val="49CC42F2"/>
    <w:rsid w:val="4A1E1AF8"/>
    <w:rsid w:val="4A656515"/>
    <w:rsid w:val="4A7B00F7"/>
    <w:rsid w:val="4B3A55EB"/>
    <w:rsid w:val="4BE8259F"/>
    <w:rsid w:val="4C9D00C0"/>
    <w:rsid w:val="4CE74F4D"/>
    <w:rsid w:val="4D0E1873"/>
    <w:rsid w:val="4F506F55"/>
    <w:rsid w:val="4FB42A77"/>
    <w:rsid w:val="500837B5"/>
    <w:rsid w:val="51BC7144"/>
    <w:rsid w:val="52281759"/>
    <w:rsid w:val="54595F7A"/>
    <w:rsid w:val="54F90E4E"/>
    <w:rsid w:val="55810E8B"/>
    <w:rsid w:val="56814800"/>
    <w:rsid w:val="573C6AB4"/>
    <w:rsid w:val="58376545"/>
    <w:rsid w:val="58557DC3"/>
    <w:rsid w:val="59E0112C"/>
    <w:rsid w:val="5B6F2B3F"/>
    <w:rsid w:val="5BB621CD"/>
    <w:rsid w:val="5D64397A"/>
    <w:rsid w:val="5D6E1C97"/>
    <w:rsid w:val="5E12352A"/>
    <w:rsid w:val="5F8603F6"/>
    <w:rsid w:val="5FD12B7A"/>
    <w:rsid w:val="605007B2"/>
    <w:rsid w:val="60BE0E96"/>
    <w:rsid w:val="6124419B"/>
    <w:rsid w:val="61DC274E"/>
    <w:rsid w:val="623171C7"/>
    <w:rsid w:val="623624E2"/>
    <w:rsid w:val="63754036"/>
    <w:rsid w:val="63B05B91"/>
    <w:rsid w:val="640624CB"/>
    <w:rsid w:val="641745A1"/>
    <w:rsid w:val="675F206D"/>
    <w:rsid w:val="68B624D5"/>
    <w:rsid w:val="68F71C1C"/>
    <w:rsid w:val="6931514D"/>
    <w:rsid w:val="6A2765CA"/>
    <w:rsid w:val="6A885D78"/>
    <w:rsid w:val="6B0344D5"/>
    <w:rsid w:val="6C631C5F"/>
    <w:rsid w:val="6CC174CE"/>
    <w:rsid w:val="6EEB67A7"/>
    <w:rsid w:val="70025D30"/>
    <w:rsid w:val="70275B98"/>
    <w:rsid w:val="71316B5E"/>
    <w:rsid w:val="71A1569D"/>
    <w:rsid w:val="72427CF5"/>
    <w:rsid w:val="72547AD7"/>
    <w:rsid w:val="73746B0E"/>
    <w:rsid w:val="7409728C"/>
    <w:rsid w:val="744F55FD"/>
    <w:rsid w:val="746E1B45"/>
    <w:rsid w:val="74CD713E"/>
    <w:rsid w:val="755A701F"/>
    <w:rsid w:val="76180C4D"/>
    <w:rsid w:val="77D11BB6"/>
    <w:rsid w:val="781B45E2"/>
    <w:rsid w:val="78E2192F"/>
    <w:rsid w:val="78FA1E5E"/>
    <w:rsid w:val="79A41CEA"/>
    <w:rsid w:val="79B24A3F"/>
    <w:rsid w:val="7A435E4C"/>
    <w:rsid w:val="7ADF2293"/>
    <w:rsid w:val="7C0C047D"/>
    <w:rsid w:val="7C382BFD"/>
    <w:rsid w:val="7C3A442C"/>
    <w:rsid w:val="7CA314D8"/>
    <w:rsid w:val="7D910D10"/>
    <w:rsid w:val="7E404BAE"/>
    <w:rsid w:val="7E8806E3"/>
    <w:rsid w:val="7E9043AD"/>
    <w:rsid w:val="7EBE7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379</Words>
  <Characters>418</Characters>
  <Lines>0</Lines>
  <Paragraphs>0</Paragraphs>
  <TotalTime>2</TotalTime>
  <ScaleCrop>false</ScaleCrop>
  <LinksUpToDate>false</LinksUpToDate>
  <CharactersWithSpaces>422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杜征</cp:lastModifiedBy>
  <cp:lastPrinted>2025-05-19T07:50:00Z</cp:lastPrinted>
  <dcterms:modified xsi:type="dcterms:W3CDTF">2025-05-21T00:39:04Z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F0A91C45F1D64D46B49F512B78E77B50_13</vt:lpwstr>
  </property>
  <property fmtid="{D5CDD505-2E9C-101B-9397-08002B2CF9AE}" pid="4" name="KSOTemplateDocerSaveRecord">
    <vt:lpwstr>eyJoZGlkIjoiMGIwOTllZGUzM2M0MDJmM2EyN2UwZGQyYTgyMjcwMTYiLCJ1c2VySWQiOiI3MTcwMzkxNDMifQ==</vt:lpwstr>
  </property>
</Properties>
</file>